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C7807" w:rsidRPr="009E7B8A" w:rsidTr="00062FA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SEKTOR  TRANSPORTU, SPEDYCJI I LOGISTYKI W POLSCE I NA</w:t>
            </w:r>
            <w:r w:rsidR="00B2664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ŚWIECIE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30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C7807" w:rsidRPr="009E7B8A" w:rsidRDefault="004C7807" w:rsidP="004C78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4C7807" w:rsidRPr="009E7B8A" w:rsidTr="00062FA6">
        <w:trPr>
          <w:cantSplit/>
        </w:trPr>
        <w:tc>
          <w:tcPr>
            <w:tcW w:w="497" w:type="dxa"/>
            <w:vMerge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7807" w:rsidRPr="009E7B8A" w:rsidTr="00062FA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551594">
              <w:rPr>
                <w:sz w:val="22"/>
                <w:szCs w:val="22"/>
              </w:rPr>
              <w:t xml:space="preserve">gr Marta </w:t>
            </w:r>
            <w:proofErr w:type="spellStart"/>
            <w:r w:rsidRPr="0055159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4C7807" w:rsidRPr="009E7B8A" w:rsidTr="00062FA6">
        <w:tc>
          <w:tcPr>
            <w:tcW w:w="2988" w:type="dxa"/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C7807" w:rsidRPr="009E7B8A" w:rsidRDefault="004C7807" w:rsidP="00062FA6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551594">
              <w:rPr>
                <w:sz w:val="22"/>
                <w:szCs w:val="22"/>
              </w:rPr>
              <w:t xml:space="preserve">gr Marta </w:t>
            </w:r>
            <w:proofErr w:type="spellStart"/>
            <w:r w:rsidRPr="0055159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4C7807" w:rsidRPr="009E7B8A" w:rsidTr="00062FA6">
        <w:tc>
          <w:tcPr>
            <w:tcW w:w="2988" w:type="dxa"/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C7807" w:rsidRPr="00BC7DB5" w:rsidRDefault="004C7807" w:rsidP="00062FA6">
            <w:pPr>
              <w:rPr>
                <w:sz w:val="24"/>
                <w:szCs w:val="24"/>
              </w:rPr>
            </w:pPr>
            <w:r w:rsidRPr="00BC7DB5">
              <w:rPr>
                <w:sz w:val="24"/>
                <w:szCs w:val="24"/>
              </w:rPr>
              <w:t>Przedmiot ma na celu zapoznanie studentów z sytuacją na rynku TSL, przedstawienie relacji biznesowych występujących w tym sektorze, wskazanie na aktualne trendy rozwoju rynku TSL.</w:t>
            </w:r>
          </w:p>
        </w:tc>
      </w:tr>
      <w:tr w:rsidR="004C7807" w:rsidRPr="009E7B8A" w:rsidTr="00062FA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C7807" w:rsidRPr="009E7B8A" w:rsidTr="00062FA6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C7807" w:rsidRPr="009E7B8A" w:rsidRDefault="004C7807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4C7807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BC7DB5" w:rsidRDefault="004C7807" w:rsidP="00062FA6">
            <w:pPr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Student charakteryzuje rynek TSL oraz zachodzące w nim procesy i współzależności.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o</w:t>
            </w:r>
            <w:r w:rsidRPr="00995531">
              <w:rPr>
                <w:sz w:val="24"/>
                <w:szCs w:val="24"/>
              </w:rPr>
              <w:t xml:space="preserve">pisuje zasady i koncepcje teorii ekonomii odnośnie funkcjonowania rynku </w:t>
            </w:r>
            <w:r>
              <w:rPr>
                <w:sz w:val="24"/>
                <w:szCs w:val="24"/>
              </w:rPr>
              <w:t>transportu, spedycji i logistyki.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4C7807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4E2F81" w:rsidRDefault="004C7807" w:rsidP="00062FA6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 xml:space="preserve">Student potrafi </w:t>
            </w:r>
            <w:r>
              <w:rPr>
                <w:sz w:val="22"/>
                <w:szCs w:val="22"/>
              </w:rPr>
              <w:t xml:space="preserve">przedstawić oraz </w:t>
            </w:r>
            <w:r w:rsidRPr="004E2F81">
              <w:rPr>
                <w:sz w:val="22"/>
                <w:szCs w:val="22"/>
              </w:rPr>
              <w:t>analizować sytuację rynkową w sektorze TSL i wyciągać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Default="004C7807" w:rsidP="00062FA6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:rsidR="004C7807" w:rsidRPr="004E2F81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4E2F81" w:rsidRDefault="004C7807" w:rsidP="00062FA6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>Student analizuje rynek pracy w branży TSL w Polsce i na świecie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4E2F81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4C7807" w:rsidRPr="009E7B8A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4E2F81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Pr="004E2F81">
              <w:rPr>
                <w:sz w:val="22"/>
                <w:szCs w:val="22"/>
              </w:rPr>
              <w:t>otrafi zaproponować rozwiązania problemów pojawiających się w działalności</w:t>
            </w:r>
            <w:r>
              <w:rPr>
                <w:sz w:val="22"/>
                <w:szCs w:val="22"/>
              </w:rPr>
              <w:t xml:space="preserve"> </w:t>
            </w:r>
            <w:r w:rsidRPr="004E2F81">
              <w:rPr>
                <w:sz w:val="22"/>
                <w:szCs w:val="22"/>
              </w:rPr>
              <w:t>przedsiębiorstw TSL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  <w:tr w:rsidR="004C7807" w:rsidRPr="009E7B8A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7807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a</w:t>
            </w:r>
            <w:r w:rsidRPr="00995531">
              <w:rPr>
                <w:sz w:val="24"/>
                <w:szCs w:val="24"/>
              </w:rPr>
              <w:t>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C7807" w:rsidRPr="009E7B8A" w:rsidTr="00062FA6">
        <w:tc>
          <w:tcPr>
            <w:tcW w:w="10008" w:type="dxa"/>
            <w:vAlign w:val="center"/>
          </w:tcPr>
          <w:p w:rsidR="004C7807" w:rsidRPr="009E7B8A" w:rsidRDefault="004C7807" w:rsidP="00062FA6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4C7807" w:rsidRPr="009E7B8A" w:rsidTr="00062FA6">
        <w:tc>
          <w:tcPr>
            <w:tcW w:w="10008" w:type="dxa"/>
            <w:shd w:val="pct15" w:color="auto" w:fill="FFFFFF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C7807" w:rsidRPr="009E7B8A" w:rsidTr="00062FA6">
        <w:tc>
          <w:tcPr>
            <w:tcW w:w="10008" w:type="dxa"/>
          </w:tcPr>
          <w:p w:rsidR="004C7807" w:rsidRPr="005061AB" w:rsidRDefault="004C7807" w:rsidP="00062FA6">
            <w:pPr>
              <w:jc w:val="both"/>
              <w:rPr>
                <w:sz w:val="24"/>
                <w:szCs w:val="24"/>
              </w:rPr>
            </w:pPr>
            <w:r w:rsidRPr="008C0F4E">
              <w:rPr>
                <w:sz w:val="24"/>
                <w:szCs w:val="24"/>
              </w:rPr>
              <w:t>Sektor TSL w Polsce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Sektor TSL na Świecie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Zatrudnienie w sektorze TSL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Przesłanki i kierunki rozwoju rynku usług logistycznych po wejściu Polski do Unii Europejskiej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Bariery i czynniki determinujące rozwój rynku TSL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Technologie informacyjne a rozwój przedsiębiorstw logistycznych i ich usług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Strategia zrównoważonego rozwoju w sektorze TSL.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Perspektywy rozwoju rynku usług logistycznych w Polsce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Społeczna odpowiedzialność przedsiębiorstw sektora TSL w Polsce</w:t>
            </w:r>
          </w:p>
        </w:tc>
      </w:tr>
      <w:tr w:rsidR="004C7807" w:rsidRPr="009E7B8A" w:rsidTr="00062FA6">
        <w:tc>
          <w:tcPr>
            <w:tcW w:w="10008" w:type="dxa"/>
            <w:shd w:val="pct15" w:color="auto" w:fill="FFFFFF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C7807" w:rsidRPr="009E7B8A" w:rsidTr="00062FA6">
        <w:tc>
          <w:tcPr>
            <w:tcW w:w="10008" w:type="dxa"/>
          </w:tcPr>
          <w:p w:rsidR="004C7807" w:rsidRPr="009E7B8A" w:rsidRDefault="004C7807" w:rsidP="00062FA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Prezentacje multimedialne studentów przedstawiające największe światowe firmy działające w branży TSL. Analiza rynku pracy w branży.</w:t>
            </w: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C7807" w:rsidRPr="009E7B8A" w:rsidTr="00062FA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7807" w:rsidRPr="005061AB" w:rsidRDefault="004C7807" w:rsidP="00062FA6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C7807" w:rsidRPr="005061AB" w:rsidRDefault="004C7807" w:rsidP="00062FA6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1. Koźlak A.: </w:t>
            </w:r>
            <w:r w:rsidRPr="005061AB">
              <w:rPr>
                <w:i/>
                <w:sz w:val="22"/>
                <w:szCs w:val="22"/>
              </w:rPr>
              <w:t>Ekonomika transportu. Teoria i praktyka gospodarcza</w:t>
            </w:r>
            <w:r w:rsidRPr="005061AB">
              <w:rPr>
                <w:sz w:val="22"/>
                <w:szCs w:val="22"/>
              </w:rPr>
              <w:t>. Wydawnictwo UG, Gdańsk 2007.</w:t>
            </w:r>
          </w:p>
          <w:p w:rsidR="004C7807" w:rsidRPr="005061AB" w:rsidRDefault="004C7807" w:rsidP="00062FA6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2. Załoga E., </w:t>
            </w:r>
            <w:proofErr w:type="spellStart"/>
            <w:r w:rsidRPr="005061AB">
              <w:rPr>
                <w:sz w:val="22"/>
                <w:szCs w:val="22"/>
              </w:rPr>
              <w:t>Kwarciński</w:t>
            </w:r>
            <w:proofErr w:type="spellEnd"/>
            <w:r w:rsidRPr="005061AB">
              <w:rPr>
                <w:sz w:val="22"/>
                <w:szCs w:val="22"/>
              </w:rPr>
              <w:t xml:space="preserve"> T.: </w:t>
            </w:r>
            <w:r w:rsidRPr="005061AB">
              <w:rPr>
                <w:i/>
                <w:sz w:val="22"/>
                <w:szCs w:val="22"/>
              </w:rPr>
              <w:t>Strategie rynkowe w transporcie</w:t>
            </w:r>
            <w:r w:rsidRPr="005061AB">
              <w:rPr>
                <w:sz w:val="22"/>
                <w:szCs w:val="22"/>
              </w:rPr>
              <w:t xml:space="preserve">. Wyd. </w:t>
            </w:r>
            <w:r w:rsidRPr="005061AB">
              <w:rPr>
                <w:sz w:val="22"/>
                <w:szCs w:val="22"/>
              </w:rPr>
              <w:lastRenderedPageBreak/>
              <w:t>Uniwersytetu Szczecińskiego, Szczecin 2006.</w:t>
            </w:r>
          </w:p>
          <w:p w:rsidR="004C7807" w:rsidRPr="005061AB" w:rsidRDefault="004C7807" w:rsidP="00062FA6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3. </w:t>
            </w:r>
            <w:r w:rsidRPr="005061AB">
              <w:rPr>
                <w:i/>
                <w:sz w:val="22"/>
                <w:szCs w:val="22"/>
              </w:rPr>
              <w:t>Uwarunkowania rozwoju systemu transportowego Polski</w:t>
            </w:r>
            <w:r w:rsidRPr="005061AB">
              <w:rPr>
                <w:sz w:val="22"/>
                <w:szCs w:val="22"/>
              </w:rPr>
              <w:t xml:space="preserve">, pod red. B. </w:t>
            </w:r>
            <w:proofErr w:type="spellStart"/>
            <w:r w:rsidRPr="005061AB">
              <w:rPr>
                <w:sz w:val="22"/>
                <w:szCs w:val="22"/>
              </w:rPr>
              <w:t>Liberadzkego</w:t>
            </w:r>
            <w:proofErr w:type="spellEnd"/>
            <w:r w:rsidRPr="005061AB">
              <w:rPr>
                <w:sz w:val="22"/>
                <w:szCs w:val="22"/>
              </w:rPr>
              <w:t xml:space="preserve"> i L. </w:t>
            </w:r>
            <w:proofErr w:type="spellStart"/>
            <w:r w:rsidRPr="005061AB">
              <w:rPr>
                <w:sz w:val="22"/>
                <w:szCs w:val="22"/>
              </w:rPr>
              <w:t>Mindura</w:t>
            </w:r>
            <w:proofErr w:type="spellEnd"/>
            <w:r w:rsidRPr="005061AB">
              <w:rPr>
                <w:sz w:val="22"/>
                <w:szCs w:val="22"/>
              </w:rPr>
              <w:t>. Wydawnictwo Instytutu Technologii</w:t>
            </w:r>
          </w:p>
          <w:p w:rsidR="004C7807" w:rsidRPr="005061AB" w:rsidRDefault="004C7807" w:rsidP="00062FA6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Eksploatacji. Warszawa-Radom 2007</w:t>
            </w:r>
          </w:p>
          <w:p w:rsidR="004C7807" w:rsidRPr="005061AB" w:rsidRDefault="004C7807" w:rsidP="00062FA6">
            <w:pPr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4. </w:t>
            </w:r>
            <w:r w:rsidRPr="005061AB">
              <w:rPr>
                <w:i/>
                <w:sz w:val="22"/>
                <w:szCs w:val="22"/>
              </w:rPr>
              <w:t>Usługi logistyczne</w:t>
            </w:r>
            <w:r w:rsidRPr="005061AB">
              <w:rPr>
                <w:sz w:val="22"/>
                <w:szCs w:val="22"/>
              </w:rPr>
              <w:t xml:space="preserve">. Teoria i praktyka, pod red. W. </w:t>
            </w:r>
            <w:proofErr w:type="spellStart"/>
            <w:r w:rsidRPr="005061AB">
              <w:rPr>
                <w:sz w:val="22"/>
                <w:szCs w:val="22"/>
              </w:rPr>
              <w:t>Rydzkowskiego</w:t>
            </w:r>
            <w:proofErr w:type="spellEnd"/>
            <w:r w:rsidRPr="005061AB">
              <w:rPr>
                <w:sz w:val="22"/>
                <w:szCs w:val="22"/>
              </w:rPr>
              <w:t xml:space="preserve"> Instytut Logistyki i Magazynowania, Poznań 2011.</w:t>
            </w:r>
          </w:p>
          <w:p w:rsidR="004C7807" w:rsidRPr="005061AB" w:rsidRDefault="004C7807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Czasopisma:</w:t>
            </w:r>
          </w:p>
          <w:p w:rsidR="004C7807" w:rsidRPr="005061AB" w:rsidRDefault="004C7807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1.TSL Biznes</w:t>
            </w:r>
          </w:p>
          <w:p w:rsidR="004C7807" w:rsidRPr="005061AB" w:rsidRDefault="004C7807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2. Logistyka</w:t>
            </w:r>
          </w:p>
          <w:p w:rsidR="004C7807" w:rsidRPr="005061AB" w:rsidRDefault="004C7807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Internetowe portale branżowe:</w:t>
            </w:r>
          </w:p>
          <w:p w:rsidR="004C7807" w:rsidRPr="005061AB" w:rsidRDefault="00297D15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5" w:history="1">
              <w:r w:rsidR="004C7807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www.spedycje.pl</w:t>
              </w:r>
            </w:hyperlink>
            <w:r w:rsidR="004C7807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4C7807" w:rsidRPr="005061AB" w:rsidRDefault="00297D15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6" w:history="1">
              <w:r w:rsidR="004C7807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www.etransport.pl</w:t>
              </w:r>
            </w:hyperlink>
            <w:r w:rsidR="004C7807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4C7807" w:rsidRPr="005061AB" w:rsidRDefault="00297D15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7" w:history="1">
              <w:r w:rsidR="004C7807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www.pracujwlogistyce.pl</w:t>
              </w:r>
            </w:hyperlink>
          </w:p>
          <w:p w:rsidR="004C7807" w:rsidRPr="005061AB" w:rsidRDefault="00297D15" w:rsidP="00062FA6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4C7807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www.easylogistyka.com</w:t>
              </w:r>
            </w:hyperlink>
          </w:p>
          <w:p w:rsidR="004C7807" w:rsidRPr="005061AB" w:rsidRDefault="004C7807" w:rsidP="00062FA6">
            <w:pPr>
              <w:jc w:val="both"/>
              <w:rPr>
                <w:sz w:val="22"/>
                <w:szCs w:val="22"/>
              </w:rPr>
            </w:pPr>
          </w:p>
        </w:tc>
      </w:tr>
      <w:tr w:rsidR="004C7807" w:rsidRPr="009E7B8A" w:rsidTr="00062FA6">
        <w:tc>
          <w:tcPr>
            <w:tcW w:w="266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C7807" w:rsidRDefault="004C7807" w:rsidP="00062FA6">
            <w:pPr>
              <w:jc w:val="both"/>
              <w:rPr>
                <w:bCs/>
                <w:kern w:val="3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A5504F">
              <w:rPr>
                <w:bCs/>
                <w:i/>
                <w:kern w:val="36"/>
                <w:sz w:val="22"/>
                <w:szCs w:val="22"/>
              </w:rPr>
              <w:t>Funkcjonowanie i rozwój przedsiębiorstw sektora TSL</w:t>
            </w:r>
            <w:r>
              <w:rPr>
                <w:bCs/>
                <w:kern w:val="36"/>
                <w:sz w:val="22"/>
                <w:szCs w:val="22"/>
              </w:rPr>
              <w:t xml:space="preserve">, pod red. </w:t>
            </w:r>
            <w:r w:rsidRPr="00A5504F">
              <w:rPr>
                <w:bCs/>
                <w:kern w:val="36"/>
                <w:sz w:val="22"/>
                <w:szCs w:val="22"/>
              </w:rPr>
              <w:t>, Wydawnictwo Akademii Ekonomicznej w Katowicach, Katowice 2009.</w:t>
            </w:r>
          </w:p>
          <w:p w:rsidR="004C7807" w:rsidRPr="0026770E" w:rsidRDefault="004C7807" w:rsidP="00062FA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kern w:val="36"/>
                <w:sz w:val="22"/>
                <w:szCs w:val="22"/>
              </w:rPr>
              <w:t>2</w:t>
            </w:r>
            <w:r w:rsidRPr="00A5504F">
              <w:rPr>
                <w:bCs/>
                <w:kern w:val="36"/>
                <w:sz w:val="22"/>
                <w:szCs w:val="22"/>
              </w:rPr>
              <w:t xml:space="preserve">. </w:t>
            </w:r>
            <w:r w:rsidRPr="00A5504F">
              <w:rPr>
                <w:sz w:val="22"/>
                <w:szCs w:val="22"/>
              </w:rPr>
              <w:t xml:space="preserve">Jeszka A. M., </w:t>
            </w:r>
            <w:r w:rsidRPr="00A5504F">
              <w:rPr>
                <w:i/>
                <w:sz w:val="22"/>
                <w:szCs w:val="22"/>
              </w:rPr>
              <w:t>Sektor usług logistycznych – w teorii i praktyce</w:t>
            </w:r>
            <w:r w:rsidRPr="00A5504F">
              <w:rPr>
                <w:sz w:val="22"/>
                <w:szCs w:val="22"/>
              </w:rPr>
              <w:t xml:space="preserve">, </w:t>
            </w:r>
            <w:proofErr w:type="spellStart"/>
            <w:r w:rsidRPr="00A5504F">
              <w:rPr>
                <w:sz w:val="22"/>
                <w:szCs w:val="22"/>
              </w:rPr>
              <w:t>Difin</w:t>
            </w:r>
            <w:proofErr w:type="spellEnd"/>
            <w:r w:rsidRPr="00A5504F">
              <w:rPr>
                <w:sz w:val="22"/>
                <w:szCs w:val="22"/>
              </w:rPr>
              <w:t>, Warszawa 2009.</w:t>
            </w:r>
          </w:p>
          <w:p w:rsidR="004C7807" w:rsidRPr="009E7B8A" w:rsidRDefault="004C7807" w:rsidP="00062FA6">
            <w:pPr>
              <w:jc w:val="both"/>
              <w:rPr>
                <w:sz w:val="22"/>
                <w:szCs w:val="22"/>
              </w:rPr>
            </w:pPr>
          </w:p>
        </w:tc>
      </w:tr>
      <w:tr w:rsidR="004C7807" w:rsidRPr="009E7B8A" w:rsidTr="00062FA6">
        <w:tc>
          <w:tcPr>
            <w:tcW w:w="266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C7807" w:rsidRPr="00BC7DB5" w:rsidRDefault="004C7807" w:rsidP="004C7807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prezentacja multimedialna</w:t>
            </w:r>
          </w:p>
          <w:p w:rsidR="004C7807" w:rsidRPr="00BC7DB5" w:rsidRDefault="004C7807" w:rsidP="004C7807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analiza tekstów z dyskusją</w:t>
            </w:r>
          </w:p>
          <w:p w:rsidR="004C7807" w:rsidRPr="00BC7DB5" w:rsidRDefault="004C7807" w:rsidP="004C7807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praca w grupach</w:t>
            </w:r>
          </w:p>
          <w:p w:rsidR="004C7807" w:rsidRPr="00BC7DB5" w:rsidRDefault="004C7807" w:rsidP="004C7807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formy kształcenia na odległość (e-learning)</w:t>
            </w:r>
          </w:p>
          <w:p w:rsidR="004C7807" w:rsidRPr="009E7B8A" w:rsidRDefault="004C7807" w:rsidP="00062FA6">
            <w:pPr>
              <w:jc w:val="both"/>
              <w:rPr>
                <w:sz w:val="22"/>
                <w:szCs w:val="22"/>
              </w:rPr>
            </w:pP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C7807" w:rsidRPr="009E7B8A" w:rsidTr="00062FA6">
        <w:trPr>
          <w:trHeight w:val="112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4C7807" w:rsidRPr="009E7B8A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wielokrotnego wyboru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4C7807" w:rsidRPr="009E7B8A" w:rsidTr="00062FA6">
        <w:tc>
          <w:tcPr>
            <w:tcW w:w="8208" w:type="dxa"/>
            <w:gridSpan w:val="2"/>
          </w:tcPr>
          <w:p w:rsidR="004C7807" w:rsidRPr="00551594" w:rsidRDefault="004C7807" w:rsidP="00062FA6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Prezentacj</w:t>
            </w:r>
            <w:r>
              <w:rPr>
                <w:sz w:val="22"/>
                <w:szCs w:val="22"/>
              </w:rPr>
              <w:t>a multimedialna</w:t>
            </w:r>
          </w:p>
        </w:tc>
        <w:tc>
          <w:tcPr>
            <w:tcW w:w="1800" w:type="dxa"/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03,05</w:t>
            </w:r>
          </w:p>
        </w:tc>
      </w:tr>
      <w:tr w:rsidR="004C7807" w:rsidRPr="009E7B8A" w:rsidTr="00062FA6">
        <w:tc>
          <w:tcPr>
            <w:tcW w:w="8208" w:type="dxa"/>
            <w:gridSpan w:val="2"/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ćwiczenia praktyczne</w:t>
            </w:r>
            <w:r>
              <w:rPr>
                <w:sz w:val="22"/>
                <w:szCs w:val="22"/>
              </w:rPr>
              <w:t xml:space="preserve"> na zajęciach</w:t>
            </w:r>
          </w:p>
        </w:tc>
        <w:tc>
          <w:tcPr>
            <w:tcW w:w="1800" w:type="dxa"/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05-06</w:t>
            </w:r>
          </w:p>
        </w:tc>
      </w:tr>
      <w:tr w:rsidR="004C7807" w:rsidRPr="009E7B8A" w:rsidTr="00062FA6">
        <w:tc>
          <w:tcPr>
            <w:tcW w:w="2660" w:type="dxa"/>
            <w:tcBorders>
              <w:bottom w:val="single" w:sz="12" w:space="0" w:color="auto"/>
            </w:tcBorders>
          </w:tcPr>
          <w:p w:rsidR="004C7807" w:rsidRPr="00551594" w:rsidRDefault="004C7807" w:rsidP="00062FA6">
            <w:pPr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7807" w:rsidRPr="000644C9" w:rsidRDefault="004C7807" w:rsidP="00062FA6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wielokrotnego wyboru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%, prezentacja multimedialna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0%,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Aktywna praca na zajęciach 2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C7807" w:rsidRPr="00551594" w:rsidRDefault="004C7807" w:rsidP="00062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Warunkiem  zaliczenia testu </w:t>
            </w:r>
            <w:r w:rsidRPr="000644C9">
              <w:rPr>
                <w:sz w:val="22"/>
                <w:szCs w:val="22"/>
              </w:rPr>
              <w:t xml:space="preserve"> konieczne jest uzyskanie 51%</w:t>
            </w:r>
            <w:r>
              <w:rPr>
                <w:sz w:val="22"/>
                <w:szCs w:val="22"/>
              </w:rPr>
              <w:t xml:space="preserve"> </w:t>
            </w:r>
            <w:r w:rsidRPr="000644C9">
              <w:rPr>
                <w:sz w:val="22"/>
                <w:szCs w:val="22"/>
              </w:rPr>
              <w:t xml:space="preserve"> wszystkich możliwych do zdobycia punktów.</w:t>
            </w: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7807" w:rsidRPr="009E7B8A" w:rsidTr="00062FA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</w:p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4C7807" w:rsidRPr="009E7B8A" w:rsidRDefault="004C7807" w:rsidP="00062FA6">
            <w:pPr>
              <w:rPr>
                <w:color w:val="FF0000"/>
                <w:sz w:val="22"/>
                <w:szCs w:val="22"/>
              </w:rPr>
            </w:pPr>
          </w:p>
        </w:tc>
      </w:tr>
      <w:tr w:rsidR="004C7807" w:rsidRPr="009E7B8A" w:rsidTr="00062F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  <w:vMerge/>
            <w:vAlign w:val="center"/>
          </w:tcPr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</w:tcPr>
          <w:p w:rsidR="004C7807" w:rsidRPr="009E7B8A" w:rsidRDefault="004C7807" w:rsidP="00062FA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C7807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C7807" w:rsidRPr="009E7B8A" w:rsidRDefault="004C7807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C7807" w:rsidRPr="009E7B8A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C7807" w:rsidRPr="009E7B8A" w:rsidRDefault="004C7807" w:rsidP="00062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4</w:t>
            </w:r>
          </w:p>
        </w:tc>
      </w:tr>
      <w:tr w:rsidR="004C7807" w:rsidRPr="009E7B8A" w:rsidTr="00062FA6">
        <w:trPr>
          <w:trHeight w:val="259"/>
        </w:trPr>
        <w:tc>
          <w:tcPr>
            <w:tcW w:w="5070" w:type="dxa"/>
            <w:shd w:val="clear" w:color="auto" w:fill="C0C0C0"/>
          </w:tcPr>
          <w:p w:rsidR="004C7807" w:rsidRPr="009E7B8A" w:rsidRDefault="004C7807" w:rsidP="00062FA6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7807" w:rsidRPr="009E7B8A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4C7807" w:rsidRPr="009E7B8A" w:rsidRDefault="004C7807" w:rsidP="00062FA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C7807" w:rsidRPr="009E7B8A" w:rsidRDefault="004C7807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4C7807" w:rsidRPr="009E7B8A" w:rsidRDefault="004C7807" w:rsidP="004C7807">
      <w:pPr>
        <w:rPr>
          <w:sz w:val="22"/>
          <w:szCs w:val="22"/>
        </w:rPr>
      </w:pPr>
    </w:p>
    <w:p w:rsidR="00E40B0C" w:rsidRPr="004C7807" w:rsidRDefault="00E40B0C" w:rsidP="004C7807">
      <w:pPr>
        <w:rPr>
          <w:szCs w:val="22"/>
        </w:rPr>
      </w:pPr>
    </w:p>
    <w:sectPr w:rsidR="00E40B0C" w:rsidRPr="004C780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F13"/>
    <w:rsid w:val="000C760A"/>
    <w:rsid w:val="001576BD"/>
    <w:rsid w:val="00183B8B"/>
    <w:rsid w:val="001D416F"/>
    <w:rsid w:val="00297D15"/>
    <w:rsid w:val="00335D56"/>
    <w:rsid w:val="00410D8C"/>
    <w:rsid w:val="00416716"/>
    <w:rsid w:val="0043104F"/>
    <w:rsid w:val="004474A9"/>
    <w:rsid w:val="004C7807"/>
    <w:rsid w:val="0050790E"/>
    <w:rsid w:val="005507B5"/>
    <w:rsid w:val="0057466A"/>
    <w:rsid w:val="00582141"/>
    <w:rsid w:val="005A5B46"/>
    <w:rsid w:val="00622034"/>
    <w:rsid w:val="00635B40"/>
    <w:rsid w:val="006677C2"/>
    <w:rsid w:val="006B75DD"/>
    <w:rsid w:val="007A3D4D"/>
    <w:rsid w:val="00801B19"/>
    <w:rsid w:val="008020D5"/>
    <w:rsid w:val="008322AC"/>
    <w:rsid w:val="00865722"/>
    <w:rsid w:val="00872690"/>
    <w:rsid w:val="008B224B"/>
    <w:rsid w:val="008C358C"/>
    <w:rsid w:val="008D3D2C"/>
    <w:rsid w:val="009074ED"/>
    <w:rsid w:val="00966660"/>
    <w:rsid w:val="009E7B8A"/>
    <w:rsid w:val="009F53AE"/>
    <w:rsid w:val="009F5760"/>
    <w:rsid w:val="00A0703A"/>
    <w:rsid w:val="00B26640"/>
    <w:rsid w:val="00BA444D"/>
    <w:rsid w:val="00BE1520"/>
    <w:rsid w:val="00C60C15"/>
    <w:rsid w:val="00C83126"/>
    <w:rsid w:val="00D240F4"/>
    <w:rsid w:val="00D466D8"/>
    <w:rsid w:val="00DB52C5"/>
    <w:rsid w:val="00DD6581"/>
    <w:rsid w:val="00E32F86"/>
    <w:rsid w:val="00E40B0C"/>
    <w:rsid w:val="00EA2C4A"/>
    <w:rsid w:val="00EE2410"/>
    <w:rsid w:val="00EE6C48"/>
    <w:rsid w:val="00F14AB6"/>
    <w:rsid w:val="00F22F4E"/>
    <w:rsid w:val="00FA2E58"/>
    <w:rsid w:val="00FC3315"/>
    <w:rsid w:val="00FD7A2E"/>
    <w:rsid w:val="00FF7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4C7807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C78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C7807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2019-09-05T15:28:00Z</dcterms:created>
  <dcterms:modified xsi:type="dcterms:W3CDTF">2019-09-05T15:28:00Z</dcterms:modified>
</cp:coreProperties>
</file>